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06" w:rsidRPr="00F519A3" w:rsidRDefault="00BD3C06" w:rsidP="00BD3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D3C06" w:rsidRPr="00F519A3" w:rsidRDefault="00BD3C06" w:rsidP="000075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рассмотрению </w:t>
      </w:r>
      <w:r w:rsidR="00F519A3" w:rsidRPr="00F519A3">
        <w:rPr>
          <w:rFonts w:ascii="Times New Roman" w:hAnsi="Times New Roman" w:cs="Times New Roman"/>
          <w:b/>
          <w:sz w:val="28"/>
          <w:szCs w:val="28"/>
        </w:rPr>
        <w:t xml:space="preserve">заявления от </w:t>
      </w:r>
      <w:proofErr w:type="spellStart"/>
      <w:r w:rsidR="00F519A3" w:rsidRPr="00F519A3">
        <w:rPr>
          <w:rFonts w:ascii="Times New Roman" w:hAnsi="Times New Roman" w:cs="Times New Roman"/>
          <w:b/>
          <w:sz w:val="28"/>
          <w:szCs w:val="28"/>
        </w:rPr>
        <w:t>Шайчаковой</w:t>
      </w:r>
      <w:proofErr w:type="spellEnd"/>
      <w:r w:rsidR="00F519A3" w:rsidRPr="00F519A3">
        <w:rPr>
          <w:rFonts w:ascii="Times New Roman" w:hAnsi="Times New Roman" w:cs="Times New Roman"/>
          <w:b/>
          <w:sz w:val="28"/>
          <w:szCs w:val="28"/>
        </w:rPr>
        <w:t xml:space="preserve"> Т.В.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и предоставлении разрешения на условно разрешенный вид использования земельного участка</w:t>
      </w:r>
      <w:r w:rsidR="00F519A3" w:rsidRPr="00F519A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519A3" w:rsidRPr="00F519A3">
        <w:rPr>
          <w:rFonts w:ascii="Times New Roman" w:hAnsi="Times New Roman" w:cs="Times New Roman"/>
          <w:b/>
          <w:sz w:val="28"/>
          <w:szCs w:val="28"/>
        </w:rPr>
        <w:t>.</w:t>
      </w:r>
    </w:p>
    <w:p w:rsidR="000075A6" w:rsidRPr="00F519A3" w:rsidRDefault="000075A6" w:rsidP="00007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C06" w:rsidRPr="00F519A3" w:rsidRDefault="00E06442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19A3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19A3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62C3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19A3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3C06" w:rsidRPr="00F519A3" w:rsidRDefault="00E06442" w:rsidP="00BD3C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состоялись </w:t>
      </w:r>
      <w:r w:rsidR="00F519A3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19A3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62C3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19A3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зале администрации Хреновского сельского поселения Бобровского муниципального района по адресу: Воронежская область, Бобровский район, с. Хреновое, ул. Советская, д.88 «А» в 10-00.</w:t>
      </w:r>
    </w:p>
    <w:p w:rsidR="00BD3C06" w:rsidRPr="00F519A3" w:rsidRDefault="00FA16EA" w:rsidP="00BD3C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1</w:t>
      </w:r>
      <w:r w:rsidR="00CD06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составлен</w:t>
      </w:r>
      <w:r w:rsidR="00162C3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публичных слушаний №</w:t>
      </w:r>
      <w:r w:rsidRPr="00F51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19A3" w:rsidRPr="00F51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D3C06" w:rsidRPr="00F51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519A3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75A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19A3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62C3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19A3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D3C06" w:rsidRPr="00F519A3" w:rsidRDefault="00BD3C06" w:rsidP="00BD3C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проведения публичных слушаний от участников публичных слушаний предложений и замечаний в письменной и устной форме не поступило.</w:t>
      </w:r>
    </w:p>
    <w:p w:rsidR="00BD3C06" w:rsidRPr="00F519A3" w:rsidRDefault="00BD3C06" w:rsidP="00BD3C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1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результатам публичных слушаний:</w:t>
      </w:r>
    </w:p>
    <w:p w:rsidR="00BD3C06" w:rsidRPr="00F519A3" w:rsidRDefault="00BD3C06" w:rsidP="00BD3C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F519A3" w:rsidRPr="00F519A3" w:rsidRDefault="00F519A3" w:rsidP="00F519A3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19A3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Предоставить </w:t>
      </w:r>
      <w:proofErr w:type="spellStart"/>
      <w:r w:rsidRPr="00F519A3">
        <w:rPr>
          <w:rFonts w:ascii="Times New Roman" w:hAnsi="Times New Roman" w:cs="Times New Roman"/>
          <w:sz w:val="28"/>
          <w:szCs w:val="28"/>
          <w:lang w:val="ru-RU"/>
        </w:rPr>
        <w:t>Шайчаковой</w:t>
      </w:r>
      <w:proofErr w:type="spellEnd"/>
      <w:r w:rsidRPr="00F519A3">
        <w:rPr>
          <w:rFonts w:ascii="Times New Roman" w:hAnsi="Times New Roman" w:cs="Times New Roman"/>
          <w:sz w:val="28"/>
          <w:szCs w:val="28"/>
          <w:lang w:val="ru-RU"/>
        </w:rPr>
        <w:t xml:space="preserve"> Татьяне Викторовне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ЛПХ. Которое состоит в части уменьшения минимального отступа с 3 м до 1 м со стороны границы с земельным участком по адресу: Воронежская область, Бобровский район, село Хреновое, ул. Советская, 141, в части уменьшения минимального отступа с 3 м до 0,6 м со стороны границы с земельным участком по адресу: Воронежская область, Бобровский район, село Хреновое. ул. </w:t>
      </w:r>
      <w:proofErr w:type="spellStart"/>
      <w:r w:rsidRPr="00F519A3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Pr="00F519A3">
        <w:rPr>
          <w:rFonts w:ascii="Times New Roman" w:hAnsi="Times New Roman" w:cs="Times New Roman"/>
          <w:sz w:val="28"/>
          <w:szCs w:val="28"/>
        </w:rPr>
        <w:t>, д.139А.</w:t>
      </w:r>
    </w:p>
    <w:p w:rsidR="00F519A3" w:rsidRPr="00F519A3" w:rsidRDefault="00F519A3" w:rsidP="00F519A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A3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Pr="00F519A3">
        <w:rPr>
          <w:rFonts w:ascii="Times New Roman" w:hAnsi="Times New Roman" w:cs="Times New Roman"/>
          <w:sz w:val="28"/>
          <w:szCs w:val="28"/>
        </w:rPr>
        <w:t>Шайчаковой</w:t>
      </w:r>
      <w:proofErr w:type="spellEnd"/>
      <w:r w:rsidRPr="00F519A3">
        <w:rPr>
          <w:rFonts w:ascii="Times New Roman" w:hAnsi="Times New Roman" w:cs="Times New Roman"/>
          <w:sz w:val="28"/>
          <w:szCs w:val="28"/>
        </w:rPr>
        <w:t xml:space="preserve"> Татьяне Викторовне разрешение на условно разрешенный вид использования земельного участка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ЛПХ, для осуществления бытовое обслуживание </w:t>
      </w:r>
      <w:r w:rsidRPr="00F519A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на земельном участке с кадастровым номером </w:t>
      </w:r>
      <w:r w:rsidRPr="00F519A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36:02:3600011:382, по адресу: Воронежская область, Бобровского района, с. Хреновое, ул. Советская, земельный участок 139</w:t>
      </w:r>
    </w:p>
    <w:p w:rsidR="00BD3C06" w:rsidRPr="00F519A3" w:rsidRDefault="00BD3C06" w:rsidP="00F519A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заключение подлежит официальному опубликованию в газете «Звезда», размещению на официальном сайте администрации Хреновского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BD3C06" w:rsidRPr="00F519A3" w:rsidRDefault="00BD3C06" w:rsidP="00BD3C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06" w:rsidRPr="00F519A3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3C06" w:rsidRPr="00F519A3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</w:t>
      </w:r>
      <w:r w:rsidR="00EC1CC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1CC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CC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Ю.С. Сушкова</w:t>
      </w:r>
    </w:p>
    <w:p w:rsidR="00BD3C06" w:rsidRPr="00F519A3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06" w:rsidRPr="00F519A3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EC1CC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CC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CC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proofErr w:type="spellStart"/>
      <w:r w:rsidR="00F519A3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Л.В.Галушина</w:t>
      </w:r>
      <w:proofErr w:type="spellEnd"/>
    </w:p>
    <w:p w:rsidR="0030438A" w:rsidRPr="00F519A3" w:rsidRDefault="00CD0600">
      <w:pPr>
        <w:rPr>
          <w:rFonts w:ascii="Times New Roman" w:hAnsi="Times New Roman" w:cs="Times New Roman"/>
        </w:rPr>
      </w:pPr>
    </w:p>
    <w:sectPr w:rsidR="0030438A" w:rsidRPr="00F5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22E3"/>
    <w:multiLevelType w:val="hybridMultilevel"/>
    <w:tmpl w:val="656AEF04"/>
    <w:lvl w:ilvl="0" w:tplc="39DE84D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6CB47804"/>
    <w:multiLevelType w:val="hybridMultilevel"/>
    <w:tmpl w:val="AD982900"/>
    <w:lvl w:ilvl="0" w:tplc="942A7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CF"/>
    <w:rsid w:val="000075A6"/>
    <w:rsid w:val="00162C34"/>
    <w:rsid w:val="00170346"/>
    <w:rsid w:val="00214DA8"/>
    <w:rsid w:val="002516CF"/>
    <w:rsid w:val="002E6A2C"/>
    <w:rsid w:val="00584799"/>
    <w:rsid w:val="005C1360"/>
    <w:rsid w:val="007F21D1"/>
    <w:rsid w:val="007F76D0"/>
    <w:rsid w:val="00B060AC"/>
    <w:rsid w:val="00BD3C06"/>
    <w:rsid w:val="00CD0600"/>
    <w:rsid w:val="00CD284F"/>
    <w:rsid w:val="00E06442"/>
    <w:rsid w:val="00EC1CC4"/>
    <w:rsid w:val="00F519A3"/>
    <w:rsid w:val="00FA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39FF5-5040-49E5-88E9-5D9A3D44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1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519A3"/>
    <w:pPr>
      <w:widowControl w:val="0"/>
      <w:suppressAutoHyphens/>
      <w:spacing w:after="0" w:line="240" w:lineRule="auto"/>
      <w:ind w:left="720"/>
      <w:contextualSpacing/>
    </w:pPr>
    <w:rPr>
      <w:rFonts w:ascii="Calibri" w:eastAsia="Lucida Sans Unicode" w:hAnsi="Calibri" w:cs="Tahoma"/>
      <w:color w:val="000000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2023-12-07T10:35:00Z</cp:lastPrinted>
  <dcterms:created xsi:type="dcterms:W3CDTF">2024-06-17T07:08:00Z</dcterms:created>
  <dcterms:modified xsi:type="dcterms:W3CDTF">2024-06-27T07:04:00Z</dcterms:modified>
</cp:coreProperties>
</file>