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0FD9" w14:textId="77777777" w:rsidR="00CD484C" w:rsidRPr="00CD484C" w:rsidRDefault="00CD484C" w:rsidP="00CD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ХРЕНОВСКОГО СЕЛЬСКОГО ПОСЕЛЕНИЯ</w:t>
      </w:r>
    </w:p>
    <w:p w14:paraId="752CD6FD" w14:textId="77777777" w:rsidR="00CD484C" w:rsidRPr="00CD484C" w:rsidRDefault="00CD484C" w:rsidP="00CD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БОБРОВСКОГО МУНИЦИПАЛЬНОГО РАЙОНА</w:t>
      </w:r>
    </w:p>
    <w:p w14:paraId="54409BF9" w14:textId="77777777" w:rsidR="00CD484C" w:rsidRPr="00CD484C" w:rsidRDefault="00CD484C" w:rsidP="00CD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4DAC873B" w14:textId="77777777" w:rsidR="00CD484C" w:rsidRPr="00CD484C" w:rsidRDefault="00CD484C" w:rsidP="00CD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CD239" w14:textId="77777777" w:rsidR="00CD484C" w:rsidRPr="00CD484C" w:rsidRDefault="00CD484C" w:rsidP="00CD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A9D536" w14:textId="77777777" w:rsidR="00CD484C" w:rsidRPr="00CD484C" w:rsidRDefault="00CD484C" w:rsidP="00CD484C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8653FE1" w14:textId="64C06C9B" w:rsidR="00CD484C" w:rsidRPr="00CD484C" w:rsidRDefault="00231AA1" w:rsidP="00CD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28 июня </w:t>
      </w:r>
      <w:r w:rsidR="00CD4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г. № </w:t>
      </w:r>
      <w:r w:rsidR="00CD484C" w:rsidRPr="00CD4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14:paraId="2F504440" w14:textId="77777777" w:rsidR="00CD484C" w:rsidRPr="00CD484C" w:rsidRDefault="00CD484C" w:rsidP="00CD4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484C">
        <w:rPr>
          <w:rFonts w:ascii="Times New Roman" w:eastAsia="Times New Roman" w:hAnsi="Times New Roman" w:cs="Times New Roman"/>
          <w:lang w:eastAsia="ru-RU"/>
        </w:rPr>
        <w:t xml:space="preserve">    с. Хреновое </w:t>
      </w:r>
    </w:p>
    <w:p w14:paraId="355716DB" w14:textId="77777777" w:rsidR="00CD484C" w:rsidRPr="00CD484C" w:rsidRDefault="00CD484C" w:rsidP="00CD48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90FF35A" w14:textId="77777777"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028714" w14:textId="77777777" w:rsidR="00CD484C" w:rsidRDefault="008C1433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>О мерах по выявлению и уничтожению очагов</w:t>
      </w:r>
    </w:p>
    <w:p w14:paraId="1A30F274" w14:textId="77777777" w:rsidR="00CD484C" w:rsidRDefault="008C1433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произрастания дикорастущих </w:t>
      </w: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</w:t>
      </w:r>
    </w:p>
    <w:p w14:paraId="23F7ABEC" w14:textId="52879720" w:rsidR="008C1433" w:rsidRPr="00CD484C" w:rsidRDefault="008C1433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D484C">
        <w:rPr>
          <w:rFonts w:ascii="Times New Roman" w:hAnsi="Times New Roman" w:cs="Times New Roman"/>
          <w:sz w:val="28"/>
          <w:szCs w:val="28"/>
        </w:rPr>
        <w:t xml:space="preserve"> </w:t>
      </w:r>
      <w:r w:rsidR="00CD484C" w:rsidRPr="00CD484C">
        <w:rPr>
          <w:rFonts w:ascii="Times New Roman" w:hAnsi="Times New Roman" w:cs="Times New Roman"/>
          <w:b/>
          <w:sz w:val="28"/>
          <w:szCs w:val="28"/>
        </w:rPr>
        <w:t>Хреновского сельского поселения</w:t>
      </w:r>
    </w:p>
    <w:p w14:paraId="48A73ACD" w14:textId="37999311" w:rsidR="00CD484C" w:rsidRPr="00CD484C" w:rsidRDefault="00CD484C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14:paraId="36BD797F" w14:textId="54AACD7A" w:rsidR="00CD484C" w:rsidRDefault="00CD484C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783C7C10" w14:textId="77777777" w:rsidR="00FD57ED" w:rsidRPr="00CD484C" w:rsidRDefault="00FD57ED" w:rsidP="00CD4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227143" w14:textId="3F8FB55D" w:rsidR="008C1433" w:rsidRPr="008C1433" w:rsidRDefault="008C1433" w:rsidP="00A20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A2004E">
        <w:rPr>
          <w:rFonts w:ascii="Times New Roman" w:hAnsi="Times New Roman" w:cs="Times New Roman"/>
          <w:sz w:val="28"/>
          <w:szCs w:val="28"/>
        </w:rPr>
        <w:t xml:space="preserve"> Хреновского сельского поселения </w:t>
      </w:r>
      <w:r w:rsidR="00A2004E" w:rsidRPr="00A2004E">
        <w:rPr>
          <w:rFonts w:ascii="Times New Roman" w:hAnsi="Times New Roman" w:cs="Times New Roman"/>
          <w:sz w:val="28"/>
          <w:szCs w:val="28"/>
        </w:rPr>
        <w:t>Боб</w:t>
      </w:r>
      <w:r w:rsidR="00A2004E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="00A2004E" w:rsidRPr="00A2004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186000C4" w14:textId="77777777"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0A287C" w14:textId="3D1E11AF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14:paraId="3EBFE940" w14:textId="758652A9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14:paraId="51A66121" w14:textId="786C28D2"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A2004E" w:rsidRPr="00A2004E">
        <w:rPr>
          <w:rFonts w:ascii="Times New Roman" w:hAnsi="Times New Roman" w:cs="Times New Roman"/>
          <w:sz w:val="28"/>
          <w:szCs w:val="28"/>
        </w:rPr>
        <w:t xml:space="preserve">Хреновского сельского поселения Бобровского муниципального района Воронежской области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4BF4B522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A2004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2004E" w:rsidRPr="00A2004E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A2004E" w:rsidRPr="00A2004E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6F8A82F" w14:textId="28426313" w:rsidR="008C1433" w:rsidRPr="00CF2688" w:rsidRDefault="00CF2688" w:rsidP="00CF2688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76C27">
        <w:rPr>
          <w:rFonts w:ascii="Times New Roman" w:hAnsi="Times New Roman" w:cs="Times New Roman"/>
          <w:sz w:val="28"/>
          <w:szCs w:val="28"/>
        </w:rPr>
        <w:t>Хреновского сельского поселения от 09.02.2022 № 30 «</w:t>
      </w:r>
      <w:r w:rsidR="00F76C27" w:rsidRPr="00F76C27">
        <w:rPr>
          <w:rFonts w:ascii="Times New Roman" w:hAnsi="Times New Roman" w:cs="Times New Roman"/>
          <w:sz w:val="28"/>
          <w:szCs w:val="28"/>
        </w:rPr>
        <w:t xml:space="preserve">Об утверждении Плана антинаркотических </w:t>
      </w:r>
      <w:r w:rsidR="00F76C27" w:rsidRPr="00F76C27">
        <w:rPr>
          <w:rFonts w:ascii="Times New Roman" w:hAnsi="Times New Roman" w:cs="Times New Roman"/>
          <w:sz w:val="28"/>
          <w:szCs w:val="28"/>
        </w:rPr>
        <w:lastRenderedPageBreak/>
        <w:t>мероприятий на территории Хреновского сельского поселения Бобровского муниципального района Воронежской области на 2022 год.</w:t>
      </w:r>
      <w:r w:rsidR="00F76C27">
        <w:rPr>
          <w:rFonts w:ascii="Times New Roman" w:hAnsi="Times New Roman" w:cs="Times New Roman"/>
          <w:sz w:val="28"/>
          <w:szCs w:val="28"/>
        </w:rPr>
        <w:t>»</w:t>
      </w:r>
    </w:p>
    <w:p w14:paraId="6ABC32FF" w14:textId="33029D57" w:rsidR="008C1433" w:rsidRDefault="00976E77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6E7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его на официальном сайте Хреновского сельского </w:t>
      </w:r>
      <w:r w:rsidR="004F1867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5" w:history="1">
        <w:r w:rsidR="004F1867" w:rsidRPr="000675AF">
          <w:rPr>
            <w:rStyle w:val="a6"/>
            <w:rFonts w:ascii="Times New Roman" w:hAnsi="Times New Roman" w:cs="Times New Roman"/>
            <w:sz w:val="28"/>
            <w:szCs w:val="28"/>
          </w:rPr>
          <w:t>http://hrenovskoe.ru/</w:t>
        </w:r>
      </w:hyperlink>
      <w:r w:rsidR="004F1867">
        <w:rPr>
          <w:rFonts w:ascii="Times New Roman" w:hAnsi="Times New Roman" w:cs="Times New Roman"/>
          <w:sz w:val="28"/>
          <w:szCs w:val="28"/>
        </w:rPr>
        <w:t xml:space="preserve"> </w:t>
      </w:r>
      <w:r w:rsidRPr="00976E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A8C939B" w14:textId="7757100D" w:rsidR="008C1433" w:rsidRPr="00CF2688" w:rsidRDefault="00CF268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D0721C0" w14:textId="77777777" w:rsidR="00754730" w:rsidRDefault="00754730" w:rsidP="00754730">
      <w:pPr>
        <w:pStyle w:val="a7"/>
        <w:jc w:val="both"/>
        <w:rPr>
          <w:rFonts w:ascii="Times New Roman" w:hAnsi="Times New Roman"/>
        </w:rPr>
      </w:pPr>
      <w:bookmarkStart w:id="0" w:name="_Hlk105514611"/>
      <w:bookmarkStart w:id="1" w:name="_Hlk105513892"/>
    </w:p>
    <w:p w14:paraId="25A69B9E" w14:textId="77777777" w:rsidR="00754730" w:rsidRDefault="00754730" w:rsidP="00754730">
      <w:pPr>
        <w:pStyle w:val="a7"/>
        <w:jc w:val="both"/>
        <w:rPr>
          <w:rFonts w:ascii="Times New Roman" w:hAnsi="Times New Roman"/>
        </w:rPr>
      </w:pPr>
    </w:p>
    <w:p w14:paraId="0F7F9FC4" w14:textId="77777777" w:rsidR="00754730" w:rsidRDefault="00754730" w:rsidP="0075473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Хреновского сельского поселения </w:t>
      </w:r>
    </w:p>
    <w:p w14:paraId="2E20DF32" w14:textId="77777777" w:rsidR="00754730" w:rsidRDefault="00754730" w:rsidP="0075473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Бобровского муниципального района </w:t>
      </w:r>
    </w:p>
    <w:p w14:paraId="3E1F5575" w14:textId="03ACC036" w:rsidR="00754730" w:rsidRDefault="00754730" w:rsidP="00754730">
      <w:pPr>
        <w:pStyle w:val="a7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                                                                                 А.А. Котов</w:t>
      </w:r>
    </w:p>
    <w:p w14:paraId="531E509B" w14:textId="77777777" w:rsidR="00754730" w:rsidRDefault="00754730" w:rsidP="00754730">
      <w:pPr>
        <w:pStyle w:val="a7"/>
        <w:ind w:right="284"/>
        <w:jc w:val="both"/>
        <w:rPr>
          <w:rFonts w:ascii="Times New Roman" w:hAnsi="Times New Roman"/>
        </w:rPr>
      </w:pPr>
    </w:p>
    <w:p w14:paraId="2290E55F" w14:textId="77777777" w:rsidR="00AE16A8" w:rsidRDefault="00AE16A8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BBC32AC" w14:textId="77777777" w:rsidR="00AE16A8" w:rsidRDefault="00AE16A8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DF0BD0F" w14:textId="77777777" w:rsidR="00AE16A8" w:rsidRDefault="00AE16A8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791DAB7" w14:textId="77777777" w:rsidR="00AE16A8" w:rsidRDefault="00AE16A8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6592FEA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68FF72E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A6B04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6B840FC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5A1D6CC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B9FC05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6061039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1A954B0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822D90D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BED9DE4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5CF0952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2A5724C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01E897B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E8CEC2E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F4D8FE8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D96800A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1BAC16D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9B1224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C13DAF9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0C488F5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EC6D448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349D2FA" w14:textId="77777777" w:rsidR="00754730" w:rsidRDefault="00754730" w:rsidP="00F76C2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DFA65F" w14:textId="77777777" w:rsidR="00F76C27" w:rsidRDefault="00F76C27" w:rsidP="00F76C2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22F6AA1" w14:textId="77777777" w:rsidR="00754730" w:rsidRDefault="00754730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766426A" w14:textId="77777777" w:rsidR="00CA5554" w:rsidRDefault="00CA5554" w:rsidP="00CF2688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7C98E1" w14:textId="77777777" w:rsidR="00CF2688" w:rsidRPr="00754730" w:rsidRDefault="008C1433" w:rsidP="00CF2688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73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Приложение </w:t>
      </w:r>
      <w:r w:rsidR="00CF2688" w:rsidRPr="00754730">
        <w:rPr>
          <w:rFonts w:ascii="Times New Roman" w:hAnsi="Times New Roman" w:cs="Times New Roman"/>
          <w:sz w:val="24"/>
          <w:szCs w:val="24"/>
          <w:vertAlign w:val="superscript"/>
        </w:rPr>
        <w:t xml:space="preserve">№ </w:t>
      </w:r>
      <w:r w:rsidRPr="0075473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14:paraId="6C40AB3C" w14:textId="3E3D8F11" w:rsidR="00CF2688" w:rsidRPr="00754730" w:rsidRDefault="008C1433" w:rsidP="00CF2688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730">
        <w:rPr>
          <w:rFonts w:ascii="Times New Roman" w:hAnsi="Times New Roman" w:cs="Times New Roman"/>
          <w:sz w:val="24"/>
          <w:szCs w:val="24"/>
          <w:vertAlign w:val="superscript"/>
        </w:rPr>
        <w:t>к постановлению администрации</w:t>
      </w:r>
    </w:p>
    <w:p w14:paraId="3BFC4529" w14:textId="2029A7D5" w:rsidR="00754730" w:rsidRPr="00754730" w:rsidRDefault="00754730" w:rsidP="00754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Хреновского сельского поселения </w:t>
      </w:r>
    </w:p>
    <w:p w14:paraId="57F614FA" w14:textId="77777777" w:rsidR="00754730" w:rsidRPr="00754730" w:rsidRDefault="00754730" w:rsidP="00754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14:paraId="168FA7EB" w14:textId="79185876" w:rsidR="00754730" w:rsidRPr="00754730" w:rsidRDefault="00754730" w:rsidP="00754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</w:t>
      </w:r>
    </w:p>
    <w:p w14:paraId="5AA652B8" w14:textId="77777777" w:rsidR="00CF2688" w:rsidRPr="00754730" w:rsidRDefault="00CF2688" w:rsidP="00CF2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120C7F" w14:textId="04115ACF" w:rsidR="00CF2688" w:rsidRPr="00754730" w:rsidRDefault="00231AA1" w:rsidP="00CF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</w:t>
      </w:r>
      <w:r w:rsidR="00CF2688" w:rsidRPr="00754730">
        <w:rPr>
          <w:rFonts w:ascii="Times New Roman" w:hAnsi="Times New Roman" w:cs="Times New Roman"/>
          <w:sz w:val="24"/>
          <w:szCs w:val="24"/>
        </w:rPr>
        <w:t xml:space="preserve"> 2022 № </w:t>
      </w:r>
      <w:bookmarkEnd w:id="0"/>
      <w:r>
        <w:rPr>
          <w:rFonts w:ascii="Times New Roman" w:hAnsi="Times New Roman" w:cs="Times New Roman"/>
          <w:sz w:val="24"/>
          <w:szCs w:val="24"/>
        </w:rPr>
        <w:t>126</w:t>
      </w:r>
    </w:p>
    <w:bookmarkEnd w:id="1"/>
    <w:p w14:paraId="3A8C050A" w14:textId="14082BA8" w:rsidR="008C1433" w:rsidRPr="008C1433" w:rsidRDefault="008C1433" w:rsidP="008C1433"/>
    <w:p w14:paraId="2171898C" w14:textId="6E8A2E55" w:rsidR="008C1433" w:rsidRDefault="008C1433" w:rsidP="007547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754730">
        <w:rPr>
          <w:rFonts w:ascii="Times New Roman" w:hAnsi="Times New Roman" w:cs="Times New Roman"/>
          <w:b/>
          <w:sz w:val="28"/>
          <w:szCs w:val="28"/>
        </w:rPr>
        <w:t>Хреновского сельского поселения Бобровского муниципального района Воронежской области.</w:t>
      </w:r>
    </w:p>
    <w:p w14:paraId="2F9CEA15" w14:textId="77777777"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F76C27" w:rsidRDefault="008C1433" w:rsidP="009541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C27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рабочей группы:</w:t>
      </w:r>
    </w:p>
    <w:p w14:paraId="448158BD" w14:textId="2EF10188" w:rsidR="008C1433" w:rsidRPr="00954160" w:rsidRDefault="00754730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 Александр Алексеевич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— Глава </w:t>
      </w:r>
      <w:r w:rsidRPr="00754730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области.</w:t>
      </w:r>
    </w:p>
    <w:p w14:paraId="31361BA9" w14:textId="77777777" w:rsidR="008C1433" w:rsidRPr="00F76C27" w:rsidRDefault="008C1433" w:rsidP="00954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27">
        <w:rPr>
          <w:rFonts w:ascii="Times New Roman" w:hAnsi="Times New Roman" w:cs="Times New Roman"/>
          <w:b/>
          <w:sz w:val="28"/>
          <w:szCs w:val="28"/>
          <w:u w:val="single"/>
        </w:rPr>
        <w:t>Секретарь рабочей группы:</w:t>
      </w:r>
    </w:p>
    <w:p w14:paraId="03CFE370" w14:textId="0E398D80" w:rsidR="008C1433" w:rsidRPr="00954160" w:rsidRDefault="00754730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Сушкова Юлия Сергеевна – главный специалист администрации </w:t>
      </w:r>
      <w:r w:rsidRPr="00754730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области.</w:t>
      </w:r>
    </w:p>
    <w:p w14:paraId="5954E646" w14:textId="77777777" w:rsidR="008C1433" w:rsidRPr="00F76C27" w:rsidRDefault="008C1433" w:rsidP="00954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27">
        <w:rPr>
          <w:rFonts w:ascii="Times New Roman" w:hAnsi="Times New Roman" w:cs="Times New Roman"/>
          <w:b/>
          <w:sz w:val="28"/>
          <w:szCs w:val="28"/>
          <w:u w:val="single"/>
        </w:rPr>
        <w:t>Члены рабочей группы:</w:t>
      </w:r>
    </w:p>
    <w:p w14:paraId="13408BE7" w14:textId="77777777" w:rsidR="000E33E3" w:rsidRDefault="000E33E3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0E33E3" w:rsidRPr="000E33E3" w14:paraId="75229BD8" w14:textId="77777777" w:rsidTr="000E33E3">
        <w:tc>
          <w:tcPr>
            <w:tcW w:w="10065" w:type="dxa"/>
          </w:tcPr>
          <w:p w14:paraId="7DE5DE99" w14:textId="77777777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Таранков</w:t>
            </w:r>
            <w:proofErr w:type="spellEnd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Николай Александрович</w:t>
            </w:r>
            <w:r w:rsidRPr="000E3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E33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</w:t>
            </w:r>
            <w:r w:rsidRPr="000E3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участковый уполномоченный полиции,</w:t>
            </w:r>
          </w:p>
          <w:p w14:paraId="7699853F" w14:textId="5A908089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Артемьев Евгений Николаевич - участковый уполномоченный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лиции (по согласованию).</w:t>
            </w:r>
          </w:p>
          <w:p w14:paraId="7A99B0DA" w14:textId="77777777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E33E3" w:rsidRPr="000E33E3" w14:paraId="08671F93" w14:textId="77777777" w:rsidTr="000E33E3">
        <w:tc>
          <w:tcPr>
            <w:tcW w:w="10065" w:type="dxa"/>
          </w:tcPr>
          <w:p w14:paraId="4BC1A906" w14:textId="65EE63B2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Журихин</w:t>
            </w:r>
            <w:proofErr w:type="spellEnd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Дмитрий Федорович- депутат совета народных депутатов Хреновского сельского поселения, начальник ГПС ПЧ -75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согласованию).</w:t>
            </w:r>
          </w:p>
          <w:p w14:paraId="5F7E393F" w14:textId="77777777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33E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0E33E3" w:rsidRPr="000E33E3" w14:paraId="6FF8B08E" w14:textId="77777777" w:rsidTr="000E33E3">
        <w:tc>
          <w:tcPr>
            <w:tcW w:w="10065" w:type="dxa"/>
          </w:tcPr>
          <w:p w14:paraId="7732FD47" w14:textId="6DA2CE76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33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Мирошниченко Елена Сергеевна – </w:t>
            </w:r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МКОУ Хреновская СОШ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(по согласованию).</w:t>
            </w:r>
          </w:p>
          <w:p w14:paraId="7A2B7371" w14:textId="77777777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33E3" w:rsidRPr="000E33E3" w14:paraId="6144132A" w14:textId="77777777" w:rsidTr="000E33E3">
        <w:tc>
          <w:tcPr>
            <w:tcW w:w="10065" w:type="dxa"/>
          </w:tcPr>
          <w:p w14:paraId="329A3731" w14:textId="2568A8CA" w:rsidR="000E33E3" w:rsidRPr="000E33E3" w:rsidRDefault="000E33E3" w:rsidP="000E3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Гришечко</w:t>
            </w:r>
            <w:proofErr w:type="spellEnd"/>
            <w:r w:rsidRPr="000E33E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Татьяна Борисовна - заведующая Хреновской амбулаторией БУЗ ВО «Бобровская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РБ» (по согласованию).</w:t>
            </w:r>
          </w:p>
        </w:tc>
      </w:tr>
    </w:tbl>
    <w:p w14:paraId="2E43E646" w14:textId="77777777" w:rsidR="000E33E3" w:rsidRDefault="000E33E3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26E88C" w14:textId="73F0D159" w:rsidR="008C1433" w:rsidRPr="00954160" w:rsidRDefault="008C1433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7B5F9BC" w14:textId="2C8FA147" w:rsidR="00CF2688" w:rsidRDefault="00CF2688" w:rsidP="008C1433"/>
    <w:p w14:paraId="46B40F63" w14:textId="04BF1E2A" w:rsidR="00CF2688" w:rsidRDefault="00CF2688" w:rsidP="008C1433"/>
    <w:p w14:paraId="476E5D94" w14:textId="77777777" w:rsidR="00CF2688" w:rsidRPr="008C1433" w:rsidRDefault="00CF2688" w:rsidP="008C1433"/>
    <w:p w14:paraId="647E8C80" w14:textId="0F801CAD"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5E10861" w14:textId="77777777" w:rsidR="00954160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14:paraId="55D0BD46" w14:textId="77777777" w:rsidR="006F4AE4" w:rsidRPr="00754730" w:rsidRDefault="006F4AE4" w:rsidP="006F4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Хреновского сельского поселения </w:t>
      </w:r>
    </w:p>
    <w:p w14:paraId="43FA19F8" w14:textId="77777777" w:rsidR="006F4AE4" w:rsidRPr="00754730" w:rsidRDefault="006F4AE4" w:rsidP="006F4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14:paraId="6CC31C61" w14:textId="77777777" w:rsidR="006F4AE4" w:rsidRPr="00754730" w:rsidRDefault="006F4AE4" w:rsidP="006F4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30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</w:t>
      </w:r>
    </w:p>
    <w:p w14:paraId="1424948D" w14:textId="77777777" w:rsidR="006F4AE4" w:rsidRPr="00754730" w:rsidRDefault="006F4AE4" w:rsidP="006F4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639A7F" w14:textId="3AC62E70" w:rsidR="006F4AE4" w:rsidRPr="00754730" w:rsidRDefault="00231AA1" w:rsidP="006F4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28.06.2022 № 126</w:t>
      </w:r>
    </w:p>
    <w:p w14:paraId="7A247924" w14:textId="77777777" w:rsidR="006F4AE4" w:rsidRPr="00CF2688" w:rsidRDefault="006F4AE4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50B5113" w14:textId="77777777"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5C425D" w14:textId="77777777" w:rsidR="00954160" w:rsidRDefault="00954160" w:rsidP="008C1433"/>
    <w:p w14:paraId="3F6AF6FB" w14:textId="386DE0F7"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591CCC9" w14:textId="765F94EE" w:rsidR="008C1433" w:rsidRPr="00954160" w:rsidRDefault="008C1433" w:rsidP="00954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6F4AE4" w:rsidRPr="006F4AE4">
        <w:rPr>
          <w:rFonts w:ascii="Times New Roman" w:hAnsi="Times New Roman" w:cs="Times New Roman"/>
          <w:b/>
          <w:sz w:val="28"/>
          <w:szCs w:val="28"/>
        </w:rPr>
        <w:t>Хреновского сельского поселения Бобровского муниципального района Воронежской области.</w:t>
      </w:r>
    </w:p>
    <w:p w14:paraId="43FEA1A3" w14:textId="77777777" w:rsidR="00954160" w:rsidRPr="00954160" w:rsidRDefault="00954160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69E714" w14:textId="4E596273"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25275A84"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505B5F1A"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61812CAC"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</w:t>
      </w:r>
      <w:r w:rsidR="006F4AE4">
        <w:rPr>
          <w:rFonts w:ascii="Times New Roman" w:hAnsi="Times New Roman" w:cs="Times New Roman"/>
          <w:sz w:val="28"/>
          <w:szCs w:val="28"/>
        </w:rPr>
        <w:t xml:space="preserve">нов и общественных формирований </w:t>
      </w:r>
      <w:r w:rsidR="008C1433" w:rsidRPr="00954160">
        <w:rPr>
          <w:rFonts w:ascii="Times New Roman" w:hAnsi="Times New Roman" w:cs="Times New Roman"/>
          <w:sz w:val="28"/>
          <w:szCs w:val="28"/>
        </w:rPr>
        <w:t>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14:paraId="07E7335C" w14:textId="244D5D1B"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683B454A"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 w:rsidRPr="00954160">
        <w:rPr>
          <w:rFonts w:ascii="Times New Roman" w:hAnsi="Times New Roman" w:cs="Times New Roman"/>
          <w:sz w:val="28"/>
          <w:szCs w:val="28"/>
        </w:rPr>
        <w:t>с общественными объединениями и организациями, расположенными на территории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облас</w:t>
      </w:r>
      <w:r w:rsidR="006F4AE4">
        <w:rPr>
          <w:rFonts w:ascii="Times New Roman" w:hAnsi="Times New Roman" w:cs="Times New Roman"/>
          <w:sz w:val="28"/>
          <w:szCs w:val="28"/>
        </w:rPr>
        <w:t>ти</w:t>
      </w:r>
      <w:r w:rsidRPr="00954160">
        <w:rPr>
          <w:rFonts w:ascii="Times New Roman" w:hAnsi="Times New Roman" w:cs="Times New Roman"/>
          <w:sz w:val="28"/>
          <w:szCs w:val="28"/>
        </w:rPr>
        <w:t>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1039463A" w:rsidR="00954160" w:rsidRPr="00954160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C35F2" w14:textId="77777777" w:rsidR="00ED0AE8" w:rsidRDefault="00ED0AE8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E78AD" w14:textId="77777777" w:rsidR="00ED0AE8" w:rsidRDefault="00ED0AE8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lastRenderedPageBreak/>
        <w:t>III. Права Рабочей группы</w:t>
      </w:r>
    </w:p>
    <w:p w14:paraId="73E858C5" w14:textId="58538E7D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 w:rsidRPr="001A4E0B">
        <w:rPr>
          <w:rFonts w:ascii="Times New Roman" w:hAnsi="Times New Roman" w:cs="Times New Roman"/>
          <w:sz w:val="28"/>
          <w:szCs w:val="28"/>
        </w:rPr>
        <w:t xml:space="preserve">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3E256F7A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муниципального района Воронежской обл</w:t>
      </w:r>
      <w:r w:rsidR="006F4AE4">
        <w:rPr>
          <w:rFonts w:ascii="Times New Roman" w:hAnsi="Times New Roman" w:cs="Times New Roman"/>
          <w:sz w:val="28"/>
          <w:szCs w:val="28"/>
        </w:rPr>
        <w:t>асти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14:paraId="7C6678CF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59FC5039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6F4AE4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14:paraId="3EBB462D" w14:textId="2D4C7537"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17FF002" w14:textId="77777777"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14:paraId="416CDB1F" w14:textId="77777777" w:rsidR="00F36EBE" w:rsidRDefault="006F4AE4" w:rsidP="001A4E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AE4">
        <w:rPr>
          <w:rFonts w:ascii="Times New Roman" w:hAnsi="Times New Roman" w:cs="Times New Roman"/>
          <w:sz w:val="28"/>
          <w:szCs w:val="28"/>
        </w:rPr>
        <w:t xml:space="preserve">Хреновского сельского поселения </w:t>
      </w:r>
    </w:p>
    <w:p w14:paraId="28A0E1D0" w14:textId="77777777" w:rsidR="00F36EBE" w:rsidRDefault="006F4AE4" w:rsidP="001A4E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AE4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</w:t>
      </w:r>
    </w:p>
    <w:p w14:paraId="14275765" w14:textId="3F03A2C8" w:rsidR="001A4E0B" w:rsidRPr="00CF2688" w:rsidRDefault="006F4AE4" w:rsidP="001A4E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AE4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14:paraId="1D4DFC3D" w14:textId="448B25BD" w:rsidR="001A4E0B" w:rsidRDefault="001A4E0B" w:rsidP="001A4E0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231AA1">
        <w:rPr>
          <w:rFonts w:ascii="Times New Roman" w:hAnsi="Times New Roman" w:cs="Times New Roman"/>
          <w:sz w:val="28"/>
          <w:szCs w:val="28"/>
        </w:rPr>
        <w:t>т 28.06. 2022 № 126</w:t>
      </w:r>
    </w:p>
    <w:p w14:paraId="4678C88E" w14:textId="60970955"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7DA534D9"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6F4AE4" w:rsidRPr="006F4AE4">
        <w:t xml:space="preserve"> </w:t>
      </w:r>
      <w:r w:rsidR="006F4AE4" w:rsidRPr="006F4AE4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5735B3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270860CC" w:rsidR="008C1433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(П</w:t>
      </w:r>
      <w:r w:rsidR="001A4E0B" w:rsidRPr="001A4E0B">
        <w:rPr>
          <w:rFonts w:ascii="Times New Roman" w:hAnsi="Times New Roman" w:cs="Times New Roman"/>
          <w:sz w:val="28"/>
          <w:szCs w:val="28"/>
        </w:rPr>
        <w:t>РИМЕРНЫЙ</w:t>
      </w:r>
      <w:r w:rsidRPr="001A4E0B">
        <w:rPr>
          <w:rFonts w:ascii="Times New Roman" w:hAnsi="Times New Roman" w:cs="Times New Roman"/>
          <w:sz w:val="28"/>
          <w:szCs w:val="28"/>
        </w:rPr>
        <w:t xml:space="preserve">, </w:t>
      </w:r>
      <w:r w:rsidR="001A4E0B" w:rsidRPr="001A4E0B">
        <w:rPr>
          <w:rFonts w:ascii="Times New Roman" w:hAnsi="Times New Roman" w:cs="Times New Roman"/>
          <w:sz w:val="28"/>
          <w:szCs w:val="28"/>
        </w:rPr>
        <w:t>ПРИ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НЕОБХОДИМОСТИ ДОПОЛНЯЕТСЯ ИНЫМИ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МЕРОПРИЯТИЯМИ)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3918"/>
        <w:gridCol w:w="2431"/>
        <w:gridCol w:w="2303"/>
      </w:tblGrid>
      <w:tr w:rsidR="005339ED" w14:paraId="23109EDD" w14:textId="77777777" w:rsidTr="005339ED">
        <w:tc>
          <w:tcPr>
            <w:tcW w:w="704" w:type="dxa"/>
          </w:tcPr>
          <w:p w14:paraId="4A8259A4" w14:textId="3355727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5B5BC34" w14:textId="4578BEA0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2801BF47" w14:textId="15C74741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5339ED">
        <w:tc>
          <w:tcPr>
            <w:tcW w:w="704" w:type="dxa"/>
          </w:tcPr>
          <w:p w14:paraId="4FAB416D" w14:textId="6517E20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77F9D4D3" w14:textId="286E5F8E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666A7E0" w14:textId="084DCF74" w:rsidR="005339ED" w:rsidRDefault="005735B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B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6B4314B7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5339ED">
        <w:tc>
          <w:tcPr>
            <w:tcW w:w="704" w:type="dxa"/>
          </w:tcPr>
          <w:p w14:paraId="1D705365" w14:textId="6046666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793C1E5B" w14:textId="0C47699A" w:rsidR="005339ED" w:rsidRDefault="003950D9" w:rsidP="0039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Хреновского сельского поселения 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72343799" w14:textId="4072ED0C"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B5859" w14:textId="77777777" w:rsidR="003950D9" w:rsidRDefault="003950D9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Хреновское сельское поселение </w:t>
            </w:r>
          </w:p>
          <w:p w14:paraId="0B81EA0C" w14:textId="0D9667C8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5B3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14:paraId="11FC73FA" w14:textId="13FCC5A5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59301" w14:textId="3796086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DC5504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5339ED">
        <w:tc>
          <w:tcPr>
            <w:tcW w:w="704" w:type="dxa"/>
          </w:tcPr>
          <w:p w14:paraId="66A56628" w14:textId="3639137E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724D01A4" w14:textId="35850E8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0F44ED1D" w14:textId="255362A4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5339ED">
        <w:tc>
          <w:tcPr>
            <w:tcW w:w="704" w:type="dxa"/>
          </w:tcPr>
          <w:p w14:paraId="0E6BA95B" w14:textId="039235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534CC14E" w14:textId="3F1CEC5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2A09E7C" w14:textId="2CD06DBF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5339ED">
        <w:tc>
          <w:tcPr>
            <w:tcW w:w="704" w:type="dxa"/>
          </w:tcPr>
          <w:p w14:paraId="0D6E4FF6" w14:textId="1B18330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5BFE4EA2" w14:textId="2116FF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местах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14:paraId="461B7485" w14:textId="34B53E5B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5339ED">
        <w:tc>
          <w:tcPr>
            <w:tcW w:w="704" w:type="dxa"/>
          </w:tcPr>
          <w:p w14:paraId="69AEBF2D" w14:textId="515E078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14:paraId="6FE90680" w14:textId="6CDDCB0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9AB3E94" w14:textId="775B23A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62F1B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07F8" w14:textId="77777777" w:rsidR="008C1433" w:rsidRPr="008C1433" w:rsidRDefault="008C1433" w:rsidP="008C1433"/>
    <w:p w14:paraId="3AB52D4E" w14:textId="77777777" w:rsidR="008C1433" w:rsidRPr="008C1433" w:rsidRDefault="008C1433" w:rsidP="008C1433"/>
    <w:p w14:paraId="731FDBAC" w14:textId="77777777" w:rsidR="008C1433" w:rsidRPr="008C1433" w:rsidRDefault="008C1433" w:rsidP="008C1433"/>
    <w:p w14:paraId="283B3C83" w14:textId="77777777" w:rsidR="008C1433" w:rsidRPr="008C1433" w:rsidRDefault="008C1433" w:rsidP="008C1433"/>
    <w:p w14:paraId="18F6A415" w14:textId="77777777" w:rsidR="00005883" w:rsidRDefault="00005883"/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3"/>
    <w:rsid w:val="00005883"/>
    <w:rsid w:val="000E33E3"/>
    <w:rsid w:val="001A4E0B"/>
    <w:rsid w:val="001B2CC5"/>
    <w:rsid w:val="00231AA1"/>
    <w:rsid w:val="00251008"/>
    <w:rsid w:val="003950D9"/>
    <w:rsid w:val="004506C8"/>
    <w:rsid w:val="004F1867"/>
    <w:rsid w:val="005339ED"/>
    <w:rsid w:val="005735B3"/>
    <w:rsid w:val="00642F21"/>
    <w:rsid w:val="006F4AE4"/>
    <w:rsid w:val="00754730"/>
    <w:rsid w:val="008C1433"/>
    <w:rsid w:val="00954160"/>
    <w:rsid w:val="00976E77"/>
    <w:rsid w:val="009C09F7"/>
    <w:rsid w:val="00A2004E"/>
    <w:rsid w:val="00A71A05"/>
    <w:rsid w:val="00AE16A8"/>
    <w:rsid w:val="00CA5554"/>
    <w:rsid w:val="00CD484C"/>
    <w:rsid w:val="00CF2688"/>
    <w:rsid w:val="00EC1753"/>
    <w:rsid w:val="00ED0AE8"/>
    <w:rsid w:val="00F36EBE"/>
    <w:rsid w:val="00F76C2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  <w15:chartTrackingRefBased/>
  <w15:docId w15:val="{797EDA07-2730-406F-802A-9FD3303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16A8"/>
    <w:rPr>
      <w:color w:val="0563C1" w:themeColor="hyperlink"/>
      <w:u w:val="single"/>
    </w:rPr>
  </w:style>
  <w:style w:type="paragraph" w:customStyle="1" w:styleId="a7">
    <w:name w:val="Обычный.Название подразделения"/>
    <w:rsid w:val="007547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reno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24</cp:revision>
  <dcterms:created xsi:type="dcterms:W3CDTF">2022-06-07T13:37:00Z</dcterms:created>
  <dcterms:modified xsi:type="dcterms:W3CDTF">2022-06-28T07:10:00Z</dcterms:modified>
</cp:coreProperties>
</file>